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BF57B6" w14:textId="37E8D9CC" w:rsidR="00516CA8" w:rsidRPr="00516CA8" w:rsidRDefault="00516CA8" w:rsidP="00516CA8">
      <w:pPr>
        <w:suppressAutoHyphens w:val="0"/>
        <w:autoSpaceDN w:val="0"/>
        <w:adjustRightInd w:val="0"/>
        <w:spacing w:before="120" w:after="120"/>
        <w:ind w:left="624"/>
        <w:jc w:val="righ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16CA8">
        <w:rPr>
          <w:rFonts w:asciiTheme="minorHAnsi" w:hAnsiTheme="minorHAnsi" w:cstheme="minorHAnsi"/>
          <w:color w:val="000000"/>
          <w:sz w:val="22"/>
          <w:szCs w:val="22"/>
          <w:u w:color="000000"/>
          <w:lang w:eastAsia="pl-PL"/>
        </w:rPr>
        <w:t>Załącznik do Zasad Budżetu Obywatelskiego 202</w:t>
      </w:r>
      <w:r w:rsidR="00582D4E">
        <w:rPr>
          <w:rFonts w:asciiTheme="minorHAnsi" w:hAnsiTheme="minorHAnsi" w:cstheme="minorHAnsi"/>
          <w:color w:val="000000"/>
          <w:sz w:val="22"/>
          <w:szCs w:val="22"/>
          <w:u w:color="000000"/>
          <w:lang w:eastAsia="pl-PL"/>
        </w:rPr>
        <w:t>3</w:t>
      </w:r>
    </w:p>
    <w:p w14:paraId="2D94AD9F" w14:textId="208FFF93" w:rsidR="00516CA8" w:rsidRPr="00516CA8" w:rsidRDefault="00516CA8" w:rsidP="00516CA8">
      <w:pPr>
        <w:suppressAutoHyphens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516CA8">
        <w:rPr>
          <w:rFonts w:asciiTheme="minorHAnsi" w:hAnsiTheme="minorHAnsi" w:cstheme="minorHAnsi"/>
          <w:b/>
          <w:bCs/>
          <w:color w:val="000000"/>
          <w:sz w:val="22"/>
          <w:szCs w:val="22"/>
          <w:u w:color="000000"/>
          <w:lang w:eastAsia="pl-PL"/>
        </w:rPr>
        <w:t>FORMULARZ ZGŁOSZENIA PROJEKTU DO BUDŻETU OBYWATELSKIEGO 202</w:t>
      </w:r>
      <w:r w:rsidR="00582D4E">
        <w:rPr>
          <w:rFonts w:asciiTheme="minorHAnsi" w:hAnsiTheme="minorHAnsi" w:cstheme="minorHAnsi"/>
          <w:b/>
          <w:bCs/>
          <w:color w:val="000000"/>
          <w:sz w:val="22"/>
          <w:szCs w:val="22"/>
          <w:u w:color="000000"/>
          <w:lang w:eastAsia="pl-PL"/>
        </w:rPr>
        <w:t>3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3"/>
      </w:tblGrid>
      <w:tr w:rsidR="00516CA8" w:rsidRPr="00516CA8" w14:paraId="067797B4" w14:textId="77777777" w:rsidTr="007603CB">
        <w:tc>
          <w:tcPr>
            <w:tcW w:w="92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71B2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1. </w:t>
            </w:r>
            <w:r w:rsidRPr="00516C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  <w:lang w:eastAsia="pl-PL"/>
              </w:rPr>
              <w:t>Dane osobowe</w:t>
            </w:r>
          </w:p>
        </w:tc>
      </w:tr>
      <w:tr w:rsidR="00516CA8" w:rsidRPr="00516CA8" w14:paraId="39C4707A" w14:textId="77777777" w:rsidTr="007603C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864B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Imię i nazwisko: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C409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6CA8" w:rsidRPr="00516CA8" w14:paraId="4FE8487E" w14:textId="77777777" w:rsidTr="007603C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BEAE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Adres zamieszkania: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6BEA" w14:textId="77777777" w:rsid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036EE232" w14:textId="4694BAEA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6CA8" w:rsidRPr="00516CA8" w14:paraId="01C424C7" w14:textId="77777777" w:rsidTr="007603C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B4CF7" w14:textId="77777777" w:rsid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 xml:space="preserve">Kontakt do pomysłodawcy </w:t>
            </w:r>
          </w:p>
          <w:p w14:paraId="6385B617" w14:textId="13DFBFBC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u w:color="000000"/>
                <w:lang w:eastAsia="pl-PL"/>
              </w:rPr>
              <w:t>(nr telefonu, ewentualnie adres e-mail):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71C4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6CA8" w:rsidRPr="00516CA8" w14:paraId="57BB030F" w14:textId="77777777" w:rsidTr="007603CB">
        <w:tc>
          <w:tcPr>
            <w:tcW w:w="92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39F16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2. </w:t>
            </w:r>
            <w:r w:rsidRPr="00516C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  <w:lang w:eastAsia="pl-PL"/>
              </w:rPr>
              <w:t>Podstawowe informacje</w:t>
            </w:r>
          </w:p>
        </w:tc>
      </w:tr>
      <w:tr w:rsidR="00516CA8" w:rsidRPr="00516CA8" w14:paraId="370FD32A" w14:textId="77777777" w:rsidTr="007603C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2ECA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Tytuł projektu: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DB24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6CA8" w:rsidRPr="00516CA8" w14:paraId="65EAC775" w14:textId="77777777" w:rsidTr="007603C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B8FD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Lokalizacja projektu: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ADBC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6CA8" w:rsidRPr="00516CA8" w14:paraId="4D2CE0E7" w14:textId="77777777" w:rsidTr="007603CB">
        <w:tc>
          <w:tcPr>
            <w:tcW w:w="92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BC40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3. </w:t>
            </w:r>
            <w:r w:rsidRPr="00516C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  <w:lang w:eastAsia="pl-PL"/>
              </w:rPr>
              <w:t>Opis projektu</w:t>
            </w:r>
          </w:p>
        </w:tc>
      </w:tr>
      <w:tr w:rsidR="00516CA8" w:rsidRPr="00516CA8" w14:paraId="6434968A" w14:textId="77777777" w:rsidTr="007603CB">
        <w:trPr>
          <w:trHeight w:val="1439"/>
        </w:trPr>
        <w:tc>
          <w:tcPr>
            <w:tcW w:w="92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EF49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6CA8" w:rsidRPr="00516CA8" w14:paraId="5BED620E" w14:textId="77777777" w:rsidTr="007603CB">
        <w:tc>
          <w:tcPr>
            <w:tcW w:w="92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00FDD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4. </w:t>
            </w:r>
            <w:r w:rsidRPr="00516C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  <w:lang w:eastAsia="pl-PL"/>
              </w:rPr>
              <w:t xml:space="preserve">Cele i uzasadnienie projektu </w:t>
            </w:r>
            <w:r w:rsidRPr="00516C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u w:color="000000"/>
                <w:lang w:eastAsia="pl-PL"/>
              </w:rPr>
              <w:t>(komu będzie służyć projekt oraz jakie problemy zostaną rozwiązane)</w:t>
            </w:r>
          </w:p>
        </w:tc>
      </w:tr>
      <w:tr w:rsidR="00516CA8" w:rsidRPr="00516CA8" w14:paraId="38EC3C3B" w14:textId="77777777" w:rsidTr="007603CB">
        <w:trPr>
          <w:trHeight w:val="1976"/>
        </w:trPr>
        <w:tc>
          <w:tcPr>
            <w:tcW w:w="92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ABF2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6CA8" w:rsidRPr="00516CA8" w14:paraId="053CD82E" w14:textId="77777777" w:rsidTr="007603CB">
        <w:tc>
          <w:tcPr>
            <w:tcW w:w="92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6AB0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5. </w:t>
            </w:r>
            <w:r w:rsidRPr="00516C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  <w:lang w:eastAsia="pl-PL"/>
              </w:rPr>
              <w:t>Szacunkowy kosztorys</w:t>
            </w:r>
          </w:p>
        </w:tc>
      </w:tr>
      <w:tr w:rsidR="00516CA8" w:rsidRPr="00516CA8" w14:paraId="5E101B55" w14:textId="77777777" w:rsidTr="007603C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01F4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Składowe projektu: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ABAF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  <w:lang w:eastAsia="pl-PL"/>
              </w:rPr>
              <w:t>Koszt:</w:t>
            </w:r>
          </w:p>
        </w:tc>
      </w:tr>
      <w:tr w:rsidR="00516CA8" w:rsidRPr="00516CA8" w14:paraId="616E8937" w14:textId="77777777" w:rsidTr="007603C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58603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1.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FDC7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6CA8" w:rsidRPr="00516CA8" w14:paraId="1878E507" w14:textId="77777777" w:rsidTr="007603C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FF96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2.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3F9F4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6CA8" w:rsidRPr="00516CA8" w14:paraId="2991E015" w14:textId="77777777" w:rsidTr="007603C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F9C8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3.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96F5B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6CA8" w:rsidRPr="00516CA8" w14:paraId="7B67A6E3" w14:textId="77777777" w:rsidTr="007603C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E604A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4.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EED8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6CA8" w:rsidRPr="00516CA8" w14:paraId="57FE36F0" w14:textId="77777777" w:rsidTr="007603C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4B2C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…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C8CD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6CA8" w:rsidRPr="00516CA8" w14:paraId="6738C609" w14:textId="77777777" w:rsidTr="007603C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868E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Razem: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CC89B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6CA8" w:rsidRPr="00516CA8" w14:paraId="3EF0EE47" w14:textId="77777777" w:rsidTr="007603CB">
        <w:tc>
          <w:tcPr>
            <w:tcW w:w="92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3E69" w14:textId="77777777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16CA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pl-PL"/>
              </w:rPr>
              <w:t>6. </w:t>
            </w:r>
            <w:r w:rsidRPr="00516C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  <w:lang w:eastAsia="pl-PL"/>
              </w:rPr>
              <w:t xml:space="preserve">Dodatkowe załączniki </w:t>
            </w:r>
            <w:r w:rsidRPr="00516C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u w:color="000000"/>
                <w:lang w:eastAsia="pl-PL"/>
              </w:rPr>
              <w:t>(zdjęcia, opinie, opracowania graficzne, wizualne, itp.)</w:t>
            </w:r>
          </w:p>
        </w:tc>
      </w:tr>
      <w:tr w:rsidR="00516CA8" w:rsidRPr="00516CA8" w14:paraId="4C08406E" w14:textId="77777777" w:rsidTr="007603CB">
        <w:tc>
          <w:tcPr>
            <w:tcW w:w="92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1D1D" w14:textId="77777777" w:rsid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784AB183" w14:textId="77777777" w:rsid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71E20EA6" w14:textId="77777777" w:rsid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56661CE0" w14:textId="77777777" w:rsid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7B360FF4" w14:textId="77777777" w:rsid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2B954F5D" w14:textId="77777777" w:rsid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3BF1F31C" w14:textId="640EEC8A" w:rsidR="00516CA8" w:rsidRPr="00516CA8" w:rsidRDefault="00516CA8" w:rsidP="00516CA8">
            <w:pPr>
              <w:suppressAutoHyphens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ECB9FC2" w14:textId="77777777" w:rsidR="00516CA8" w:rsidRDefault="00516CA8" w:rsidP="00516CA8">
      <w:pPr>
        <w:suppressAutoHyphens w:val="0"/>
        <w:autoSpaceDN w:val="0"/>
        <w:adjustRightInd w:val="0"/>
        <w:spacing w:before="120" w:after="120"/>
        <w:ind w:left="283" w:firstLine="227"/>
        <w:jc w:val="right"/>
        <w:rPr>
          <w:rFonts w:asciiTheme="minorHAnsi" w:hAnsiTheme="minorHAnsi" w:cstheme="minorHAnsi"/>
          <w:color w:val="000000"/>
          <w:sz w:val="22"/>
          <w:szCs w:val="22"/>
          <w:u w:color="000000"/>
          <w:lang w:eastAsia="pl-PL"/>
        </w:rPr>
      </w:pPr>
    </w:p>
    <w:p w14:paraId="06A9DC13" w14:textId="77777777" w:rsidR="00516CA8" w:rsidRDefault="00516CA8" w:rsidP="00516CA8">
      <w:pPr>
        <w:suppressAutoHyphens w:val="0"/>
        <w:autoSpaceDN w:val="0"/>
        <w:adjustRightInd w:val="0"/>
        <w:spacing w:before="120" w:after="120"/>
        <w:ind w:left="283" w:firstLine="227"/>
        <w:jc w:val="right"/>
        <w:rPr>
          <w:rFonts w:asciiTheme="minorHAnsi" w:hAnsiTheme="minorHAnsi" w:cstheme="minorHAnsi"/>
          <w:color w:val="000000"/>
          <w:sz w:val="22"/>
          <w:szCs w:val="22"/>
          <w:u w:color="000000"/>
          <w:lang w:eastAsia="pl-PL"/>
        </w:rPr>
      </w:pPr>
    </w:p>
    <w:p w14:paraId="739C8BD5" w14:textId="23B2BCE5" w:rsidR="00516CA8" w:rsidRPr="00516CA8" w:rsidRDefault="00516CA8" w:rsidP="00516CA8">
      <w:pPr>
        <w:suppressAutoHyphens w:val="0"/>
        <w:autoSpaceDN w:val="0"/>
        <w:adjustRightInd w:val="0"/>
        <w:spacing w:before="120" w:after="120"/>
        <w:ind w:left="283" w:firstLine="227"/>
        <w:jc w:val="righ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16CA8">
        <w:rPr>
          <w:rFonts w:asciiTheme="minorHAnsi" w:hAnsiTheme="minorHAnsi" w:cstheme="minorHAnsi"/>
          <w:color w:val="000000"/>
          <w:sz w:val="22"/>
          <w:szCs w:val="22"/>
          <w:u w:color="000000"/>
          <w:lang w:eastAsia="pl-PL"/>
        </w:rPr>
        <w:t xml:space="preserve">……………………………….. </w:t>
      </w:r>
      <w:r w:rsidR="007603CB">
        <w:rPr>
          <w:rFonts w:asciiTheme="minorHAnsi" w:hAnsiTheme="minorHAnsi" w:cstheme="minorHAnsi"/>
          <w:color w:val="000000"/>
          <w:sz w:val="22"/>
          <w:szCs w:val="22"/>
          <w:u w:color="000000"/>
          <w:lang w:eastAsia="pl-PL"/>
        </w:rPr>
        <w:t xml:space="preserve">    ….</w:t>
      </w:r>
      <w:r w:rsidRPr="00516CA8">
        <w:rPr>
          <w:rFonts w:asciiTheme="minorHAnsi" w:hAnsiTheme="minorHAnsi" w:cstheme="minorHAnsi"/>
          <w:color w:val="000000"/>
          <w:sz w:val="22"/>
          <w:szCs w:val="22"/>
          <w:u w:color="000000"/>
          <w:lang w:eastAsia="pl-PL"/>
        </w:rPr>
        <w:t>…………………………….</w:t>
      </w:r>
    </w:p>
    <w:p w14:paraId="57AD5C58" w14:textId="27C6A993" w:rsidR="00516CA8" w:rsidRPr="00516CA8" w:rsidRDefault="00516CA8" w:rsidP="007603CB">
      <w:pPr>
        <w:suppressAutoHyphens w:val="0"/>
        <w:autoSpaceDN w:val="0"/>
        <w:adjustRightInd w:val="0"/>
        <w:spacing w:before="120" w:after="120"/>
        <w:ind w:left="566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16CA8"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:lang w:eastAsia="pl-PL"/>
        </w:rPr>
        <w:t xml:space="preserve">data </w:t>
      </w:r>
      <w:r w:rsidR="007603CB"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:lang w:eastAsia="pl-PL"/>
        </w:rPr>
        <w:tab/>
      </w:r>
      <w:r w:rsidR="007603CB"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:lang w:eastAsia="pl-PL"/>
        </w:rPr>
        <w:tab/>
      </w:r>
      <w:r w:rsidRPr="00516CA8"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:lang w:eastAsia="pl-PL"/>
        </w:rPr>
        <w:t>czytelny podpis</w:t>
      </w:r>
    </w:p>
    <w:p w14:paraId="458629D8" w14:textId="58469BE0" w:rsidR="00516CA8" w:rsidRPr="00516CA8" w:rsidRDefault="00516CA8" w:rsidP="00037DD5">
      <w:pPr>
        <w:tabs>
          <w:tab w:val="left" w:pos="1665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F71F84" w14:textId="3FBA5269" w:rsidR="000679A7" w:rsidRPr="00516CA8" w:rsidRDefault="000679A7" w:rsidP="00037DD5">
      <w:pPr>
        <w:tabs>
          <w:tab w:val="left" w:pos="166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b/>
          <w:sz w:val="22"/>
          <w:szCs w:val="22"/>
        </w:rPr>
        <w:lastRenderedPageBreak/>
        <w:t>LISTA POPARCIA DLA PROJEKTU*</w:t>
      </w:r>
      <w:r w:rsidR="008B6786" w:rsidRPr="00516C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7DD5" w:rsidRPr="00516CA8">
        <w:rPr>
          <w:rFonts w:asciiTheme="minorHAnsi" w:hAnsiTheme="minorHAnsi" w:cstheme="minorHAnsi"/>
          <w:b/>
          <w:sz w:val="22"/>
          <w:szCs w:val="22"/>
        </w:rPr>
        <w:br/>
        <w:t xml:space="preserve">ZGŁOSZONEGO DO </w:t>
      </w:r>
      <w:r w:rsidR="008B6786" w:rsidRPr="00516CA8">
        <w:rPr>
          <w:rFonts w:asciiTheme="minorHAnsi" w:hAnsiTheme="minorHAnsi" w:cstheme="minorHAnsi"/>
          <w:b/>
          <w:sz w:val="22"/>
          <w:szCs w:val="22"/>
        </w:rPr>
        <w:t xml:space="preserve">BUDŻETU OBYWATELSKIEGO </w:t>
      </w:r>
      <w:r w:rsidR="00037DD5" w:rsidRPr="00516CA8">
        <w:rPr>
          <w:rFonts w:asciiTheme="minorHAnsi" w:hAnsiTheme="minorHAnsi" w:cstheme="minorHAnsi"/>
          <w:b/>
          <w:sz w:val="22"/>
          <w:szCs w:val="22"/>
        </w:rPr>
        <w:t xml:space="preserve">MIASTA CHOROSZCZ NA </w:t>
      </w:r>
      <w:r w:rsidR="008B6786" w:rsidRPr="00516CA8">
        <w:rPr>
          <w:rFonts w:asciiTheme="minorHAnsi" w:hAnsiTheme="minorHAnsi" w:cstheme="minorHAnsi"/>
          <w:b/>
          <w:sz w:val="22"/>
          <w:szCs w:val="22"/>
        </w:rPr>
        <w:t>20</w:t>
      </w:r>
      <w:r w:rsidR="00E60065" w:rsidRPr="00516CA8">
        <w:rPr>
          <w:rFonts w:asciiTheme="minorHAnsi" w:hAnsiTheme="minorHAnsi" w:cstheme="minorHAnsi"/>
          <w:b/>
          <w:sz w:val="22"/>
          <w:szCs w:val="22"/>
        </w:rPr>
        <w:t>2</w:t>
      </w:r>
      <w:r w:rsidR="00582D4E">
        <w:rPr>
          <w:rFonts w:asciiTheme="minorHAnsi" w:hAnsiTheme="minorHAnsi" w:cstheme="minorHAnsi"/>
          <w:b/>
          <w:sz w:val="22"/>
          <w:szCs w:val="22"/>
        </w:rPr>
        <w:t>3</w:t>
      </w:r>
      <w:r w:rsidRPr="00516C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7DD5" w:rsidRPr="00516CA8">
        <w:rPr>
          <w:rFonts w:asciiTheme="minorHAnsi" w:hAnsiTheme="minorHAnsi" w:cstheme="minorHAnsi"/>
          <w:b/>
          <w:sz w:val="22"/>
          <w:szCs w:val="22"/>
        </w:rPr>
        <w:t xml:space="preserve">ROK </w:t>
      </w:r>
      <w:r w:rsidR="00037DD5" w:rsidRPr="00516CA8">
        <w:rPr>
          <w:rFonts w:asciiTheme="minorHAnsi" w:hAnsiTheme="minorHAnsi" w:cstheme="minorHAnsi"/>
          <w:b/>
          <w:sz w:val="22"/>
          <w:szCs w:val="22"/>
        </w:rPr>
        <w:br/>
      </w:r>
      <w:r w:rsidRPr="00516CA8">
        <w:rPr>
          <w:rFonts w:asciiTheme="minorHAnsi" w:hAnsiTheme="minorHAnsi" w:cstheme="minorHAnsi"/>
          <w:b/>
          <w:sz w:val="22"/>
          <w:szCs w:val="22"/>
        </w:rPr>
        <w:t>POD NAZWĄ:</w:t>
      </w:r>
    </w:p>
    <w:p w14:paraId="4C80D7C1" w14:textId="77777777" w:rsidR="000679A7" w:rsidRPr="00516CA8" w:rsidRDefault="000679A7" w:rsidP="00037DD5">
      <w:pPr>
        <w:tabs>
          <w:tab w:val="left" w:pos="1665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  <w:r w:rsidR="00037DD5" w:rsidRPr="00516CA8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516CA8">
        <w:rPr>
          <w:rFonts w:asciiTheme="minorHAnsi" w:hAnsiTheme="minorHAnsi" w:cstheme="minorHAnsi"/>
          <w:sz w:val="22"/>
          <w:szCs w:val="22"/>
        </w:rPr>
        <w:t>.............</w:t>
      </w:r>
    </w:p>
    <w:p w14:paraId="05E1E7ED" w14:textId="77777777" w:rsidR="000679A7" w:rsidRPr="00516CA8" w:rsidRDefault="000679A7" w:rsidP="00037DD5">
      <w:pPr>
        <w:tabs>
          <w:tab w:val="left" w:pos="166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59"/>
        <w:gridCol w:w="2443"/>
        <w:gridCol w:w="2835"/>
        <w:gridCol w:w="992"/>
        <w:gridCol w:w="2552"/>
      </w:tblGrid>
      <w:tr w:rsidR="00037DD5" w:rsidRPr="00516CA8" w14:paraId="517A9913" w14:textId="77777777" w:rsidTr="007603CB">
        <w:trPr>
          <w:trHeight w:val="50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8B1649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E2C848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2A6338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b/>
                <w:sz w:val="22"/>
                <w:szCs w:val="22"/>
              </w:rPr>
              <w:t>ADRES ZAMIESZKANIA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02D5F38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b/>
                <w:sz w:val="22"/>
                <w:szCs w:val="22"/>
              </w:rPr>
              <w:t>WIEK</w:t>
            </w:r>
            <w:r w:rsidR="008B6786" w:rsidRPr="00516CA8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94BF45" w14:textId="6EED950A" w:rsidR="000679A7" w:rsidRPr="00516CA8" w:rsidRDefault="000679A7" w:rsidP="007603CB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3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WYRAŻAM ZGODĘ </w:t>
            </w:r>
            <w:r w:rsidR="00037DD5" w:rsidRPr="007603C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603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PRZETWARZANIE </w:t>
            </w:r>
            <w:r w:rsidR="00037DD5" w:rsidRPr="007603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MOICH </w:t>
            </w:r>
            <w:r w:rsidRPr="007603CB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496805" w:rsidRPr="007603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ANYCH OSOBOWYCH </w:t>
            </w:r>
            <w:r w:rsidR="00037DD5" w:rsidRPr="007603C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603CB">
              <w:rPr>
                <w:rFonts w:asciiTheme="minorHAnsi" w:hAnsiTheme="minorHAnsi" w:cstheme="minorHAnsi"/>
                <w:b/>
                <w:sz w:val="18"/>
                <w:szCs w:val="18"/>
              </w:rPr>
              <w:t>CZYTELNY PODPIS**</w:t>
            </w:r>
          </w:p>
        </w:tc>
      </w:tr>
      <w:tr w:rsidR="00037DD5" w:rsidRPr="00516CA8" w14:paraId="1D17C4A3" w14:textId="77777777" w:rsidTr="007603CB">
        <w:trPr>
          <w:trHeight w:val="50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5407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37DD5" w:rsidRPr="0051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807C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8FD1F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37390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4B55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DD5" w:rsidRPr="00516CA8" w14:paraId="6AE943FF" w14:textId="77777777" w:rsidTr="007603CB">
        <w:trPr>
          <w:trHeight w:val="50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F6301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37DD5" w:rsidRPr="0051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5E346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CB9F6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01C9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59AE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DD5" w:rsidRPr="00516CA8" w14:paraId="4F218F88" w14:textId="77777777" w:rsidTr="007603CB">
        <w:trPr>
          <w:trHeight w:val="50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27B09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37DD5" w:rsidRPr="0051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6C33D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D321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55E7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729C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DD5" w:rsidRPr="00516CA8" w14:paraId="79235DCA" w14:textId="77777777" w:rsidTr="007603CB">
        <w:trPr>
          <w:trHeight w:val="50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C2B79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37DD5" w:rsidRPr="0051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C9D57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1162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C355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487B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DD5" w:rsidRPr="00516CA8" w14:paraId="339D1280" w14:textId="77777777" w:rsidTr="007603CB">
        <w:trPr>
          <w:trHeight w:val="50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F6AE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37DD5" w:rsidRPr="0051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16B6A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CB87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C400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F230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DD5" w:rsidRPr="00516CA8" w14:paraId="40F3485D" w14:textId="77777777" w:rsidTr="007603CB">
        <w:trPr>
          <w:trHeight w:val="50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B8407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37DD5" w:rsidRPr="0051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DDFB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4AD10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03891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1952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DD5" w:rsidRPr="00516CA8" w14:paraId="18AD0321" w14:textId="77777777" w:rsidTr="007603CB">
        <w:trPr>
          <w:trHeight w:val="50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EF13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37DD5" w:rsidRPr="0051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9D32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5337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4CD4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57ED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DD5" w:rsidRPr="00516CA8" w14:paraId="16B06CD8" w14:textId="77777777" w:rsidTr="007603CB">
        <w:trPr>
          <w:trHeight w:val="50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DCF45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37DD5" w:rsidRPr="0051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7270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33DE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684D1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3678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DD5" w:rsidRPr="00516CA8" w14:paraId="5E6170A4" w14:textId="77777777" w:rsidTr="007603CB">
        <w:trPr>
          <w:trHeight w:val="50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C4661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037DD5" w:rsidRPr="0051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BBA6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FA2EC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2CD8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5700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DD5" w:rsidRPr="00516CA8" w14:paraId="2D71F877" w14:textId="77777777" w:rsidTr="007603CB">
        <w:trPr>
          <w:trHeight w:val="50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B3505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37DD5" w:rsidRPr="0051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DACF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FF071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1690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615C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DD5" w:rsidRPr="00516CA8" w14:paraId="64F2567D" w14:textId="77777777" w:rsidTr="007603CB">
        <w:trPr>
          <w:trHeight w:val="50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5B265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037DD5" w:rsidRPr="0051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972E7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FA2F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6FD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E08C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DD5" w:rsidRPr="00516CA8" w14:paraId="1B1F8D48" w14:textId="77777777" w:rsidTr="007603CB">
        <w:trPr>
          <w:trHeight w:val="50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EE60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037DD5" w:rsidRPr="0051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1A11A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668C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0C553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F166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DD5" w:rsidRPr="00516CA8" w14:paraId="11A96C73" w14:textId="77777777" w:rsidTr="007603CB">
        <w:trPr>
          <w:trHeight w:val="50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BB19D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037DD5" w:rsidRPr="0051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9AAB1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6118B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DD5C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E06D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DD5" w:rsidRPr="00516CA8" w14:paraId="5B24C855" w14:textId="77777777" w:rsidTr="007603CB">
        <w:trPr>
          <w:trHeight w:val="50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229C2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037DD5" w:rsidRPr="0051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C7DF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B265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09440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20A3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DD5" w:rsidRPr="00516CA8" w14:paraId="2133394A" w14:textId="77777777" w:rsidTr="007603CB">
        <w:trPr>
          <w:trHeight w:val="50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64AC8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FB5B2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3BBD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2A5D6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0FD52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DD5" w:rsidRPr="00516CA8" w14:paraId="146CB2EF" w14:textId="77777777" w:rsidTr="007603CB">
        <w:trPr>
          <w:trHeight w:val="50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98128" w14:textId="77777777" w:rsidR="000679A7" w:rsidRPr="00516CA8" w:rsidRDefault="000679A7" w:rsidP="00037DD5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037DD5" w:rsidRPr="0051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CBAFD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E657B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81D44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7DAA" w14:textId="77777777" w:rsidR="000679A7" w:rsidRPr="00516CA8" w:rsidRDefault="000679A7" w:rsidP="00037DD5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93BF0" w14:textId="77777777" w:rsidR="000679A7" w:rsidRPr="00516CA8" w:rsidRDefault="000679A7" w:rsidP="00037DD5">
      <w:pPr>
        <w:tabs>
          <w:tab w:val="left" w:pos="513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1D3A1B" w14:textId="47EDBFEB" w:rsidR="000679A7" w:rsidRPr="00516CA8" w:rsidRDefault="000679A7" w:rsidP="00CF1B73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>*</w:t>
      </w:r>
      <w:r w:rsidR="008B6786" w:rsidRPr="00516CA8">
        <w:rPr>
          <w:rFonts w:asciiTheme="minorHAnsi" w:hAnsiTheme="minorHAnsi" w:cstheme="minorHAnsi"/>
          <w:sz w:val="22"/>
          <w:szCs w:val="22"/>
        </w:rPr>
        <w:t xml:space="preserve"> </w:t>
      </w:r>
      <w:r w:rsidRPr="00516CA8">
        <w:rPr>
          <w:rFonts w:asciiTheme="minorHAnsi" w:hAnsiTheme="minorHAnsi" w:cstheme="minorHAnsi"/>
          <w:sz w:val="22"/>
          <w:szCs w:val="22"/>
        </w:rPr>
        <w:t xml:space="preserve">Poparcie projektu jest równoznaczne z oświadczeniem o </w:t>
      </w:r>
      <w:r w:rsidR="00516CA8" w:rsidRPr="00516CA8">
        <w:rPr>
          <w:rFonts w:asciiTheme="minorHAnsi" w:hAnsiTheme="minorHAnsi" w:cstheme="minorHAnsi"/>
          <w:sz w:val="22"/>
          <w:szCs w:val="22"/>
        </w:rPr>
        <w:t xml:space="preserve">stałym </w:t>
      </w:r>
      <w:r w:rsidRPr="00516CA8">
        <w:rPr>
          <w:rFonts w:asciiTheme="minorHAnsi" w:hAnsiTheme="minorHAnsi" w:cstheme="minorHAnsi"/>
          <w:sz w:val="22"/>
          <w:szCs w:val="22"/>
        </w:rPr>
        <w:t xml:space="preserve">zamieszkiwaniu na terenie Gminy </w:t>
      </w:r>
      <w:r w:rsidR="008B6786" w:rsidRPr="00516CA8">
        <w:rPr>
          <w:rFonts w:asciiTheme="minorHAnsi" w:hAnsiTheme="minorHAnsi" w:cstheme="minorHAnsi"/>
          <w:sz w:val="22"/>
          <w:szCs w:val="22"/>
        </w:rPr>
        <w:t>Choroszcz</w:t>
      </w:r>
      <w:r w:rsidRPr="00516CA8">
        <w:rPr>
          <w:rFonts w:asciiTheme="minorHAnsi" w:hAnsiTheme="minorHAnsi" w:cstheme="minorHAnsi"/>
          <w:sz w:val="22"/>
          <w:szCs w:val="22"/>
        </w:rPr>
        <w:t>.</w:t>
      </w:r>
    </w:p>
    <w:p w14:paraId="244B086F" w14:textId="77777777" w:rsidR="000679A7" w:rsidRPr="00516CA8" w:rsidRDefault="000679A7" w:rsidP="00CF1B73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 xml:space="preserve">** W przypadku osób </w:t>
      </w:r>
      <w:r w:rsidR="008B6786" w:rsidRPr="00516CA8">
        <w:rPr>
          <w:rFonts w:asciiTheme="minorHAnsi" w:hAnsiTheme="minorHAnsi" w:cstheme="minorHAnsi"/>
          <w:sz w:val="22"/>
          <w:szCs w:val="22"/>
        </w:rPr>
        <w:t>w wieku do 16</w:t>
      </w:r>
      <w:r w:rsidRPr="00516CA8">
        <w:rPr>
          <w:rFonts w:asciiTheme="minorHAnsi" w:hAnsiTheme="minorHAnsi" w:cstheme="minorHAnsi"/>
          <w:sz w:val="22"/>
          <w:szCs w:val="22"/>
        </w:rPr>
        <w:t xml:space="preserve"> </w:t>
      </w:r>
      <w:r w:rsidR="00037DD5" w:rsidRPr="00516CA8">
        <w:rPr>
          <w:rFonts w:asciiTheme="minorHAnsi" w:hAnsiTheme="minorHAnsi" w:cstheme="minorHAnsi"/>
          <w:sz w:val="22"/>
          <w:szCs w:val="22"/>
        </w:rPr>
        <w:t xml:space="preserve">roku życia, </w:t>
      </w:r>
      <w:r w:rsidRPr="00516CA8">
        <w:rPr>
          <w:rFonts w:asciiTheme="minorHAnsi" w:hAnsiTheme="minorHAnsi" w:cstheme="minorHAnsi"/>
          <w:sz w:val="22"/>
          <w:szCs w:val="22"/>
        </w:rPr>
        <w:t>podpis składa opiekun prawny/rodzic. Osoby składające podpis równoważny ze zgodą na przetwarzanie danych osobowych</w:t>
      </w:r>
      <w:r w:rsidR="00037DD5" w:rsidRPr="00516CA8">
        <w:rPr>
          <w:rFonts w:asciiTheme="minorHAnsi" w:hAnsiTheme="minorHAnsi" w:cstheme="minorHAnsi"/>
          <w:sz w:val="22"/>
          <w:szCs w:val="22"/>
        </w:rPr>
        <w:t>,</w:t>
      </w:r>
      <w:r w:rsidRPr="00516CA8">
        <w:rPr>
          <w:rFonts w:asciiTheme="minorHAnsi" w:hAnsiTheme="minorHAnsi" w:cstheme="minorHAnsi"/>
          <w:sz w:val="22"/>
          <w:szCs w:val="22"/>
        </w:rPr>
        <w:t xml:space="preserve"> proszone są o zapoznanie się </w:t>
      </w:r>
      <w:r w:rsidR="00037DD5" w:rsidRPr="00516CA8">
        <w:rPr>
          <w:rFonts w:asciiTheme="minorHAnsi" w:hAnsiTheme="minorHAnsi" w:cstheme="minorHAnsi"/>
          <w:sz w:val="22"/>
          <w:szCs w:val="22"/>
        </w:rPr>
        <w:br/>
      </w:r>
      <w:r w:rsidRPr="00516CA8">
        <w:rPr>
          <w:rFonts w:asciiTheme="minorHAnsi" w:hAnsiTheme="minorHAnsi" w:cstheme="minorHAnsi"/>
          <w:sz w:val="22"/>
          <w:szCs w:val="22"/>
        </w:rPr>
        <w:t xml:space="preserve">z </w:t>
      </w:r>
      <w:r w:rsidR="00037DD5" w:rsidRPr="00516CA8">
        <w:rPr>
          <w:rFonts w:asciiTheme="minorHAnsi" w:hAnsiTheme="minorHAnsi" w:cstheme="minorHAnsi"/>
          <w:b/>
          <w:i/>
          <w:sz w:val="22"/>
          <w:szCs w:val="22"/>
        </w:rPr>
        <w:t>K</w:t>
      </w:r>
      <w:r w:rsidRPr="00516CA8">
        <w:rPr>
          <w:rFonts w:asciiTheme="minorHAnsi" w:hAnsiTheme="minorHAnsi" w:cstheme="minorHAnsi"/>
          <w:b/>
          <w:i/>
          <w:sz w:val="22"/>
          <w:szCs w:val="22"/>
        </w:rPr>
        <w:t>lauzulą informacyjn</w:t>
      </w:r>
      <w:r w:rsidR="00037DD5" w:rsidRPr="00516CA8">
        <w:rPr>
          <w:rFonts w:asciiTheme="minorHAnsi" w:hAnsiTheme="minorHAnsi" w:cstheme="minorHAnsi"/>
          <w:b/>
          <w:i/>
          <w:sz w:val="22"/>
          <w:szCs w:val="22"/>
        </w:rPr>
        <w:t>ą o przetwarzaniu danych osobowych</w:t>
      </w:r>
      <w:r w:rsidR="00037DD5" w:rsidRPr="00516CA8">
        <w:rPr>
          <w:rFonts w:asciiTheme="minorHAnsi" w:hAnsiTheme="minorHAnsi" w:cstheme="minorHAnsi"/>
          <w:sz w:val="22"/>
          <w:szCs w:val="22"/>
        </w:rPr>
        <w:t xml:space="preserve"> znajdującą się </w:t>
      </w:r>
      <w:r w:rsidRPr="00516CA8">
        <w:rPr>
          <w:rFonts w:asciiTheme="minorHAnsi" w:hAnsiTheme="minorHAnsi" w:cstheme="minorHAnsi"/>
          <w:sz w:val="22"/>
          <w:szCs w:val="22"/>
        </w:rPr>
        <w:t>na odwrocie strony.</w:t>
      </w:r>
    </w:p>
    <w:p w14:paraId="6D8F5001" w14:textId="4F854B48" w:rsidR="000679A7" w:rsidRDefault="000679A7" w:rsidP="00037DD5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47A5F79A" w14:textId="77777777" w:rsidR="007603CB" w:rsidRPr="00516CA8" w:rsidRDefault="007603CB" w:rsidP="00037DD5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65B5EF56" w14:textId="5F743611" w:rsidR="00037DD5" w:rsidRPr="00516CA8" w:rsidRDefault="00516CA8" w:rsidP="00037DD5">
      <w:pPr>
        <w:pStyle w:val="Teksttreci40"/>
        <w:spacing w:after="167" w:line="360" w:lineRule="auto"/>
        <w:jc w:val="center"/>
        <w:rPr>
          <w:rFonts w:asciiTheme="minorHAnsi" w:hAnsiTheme="minorHAnsi" w:cstheme="minorHAnsi"/>
          <w:sz w:val="24"/>
        </w:rPr>
      </w:pPr>
      <w:r w:rsidRPr="00516CA8">
        <w:rPr>
          <w:rFonts w:asciiTheme="minorHAnsi" w:hAnsiTheme="minorHAnsi" w:cstheme="minorHAnsi"/>
          <w:sz w:val="24"/>
          <w:lang w:bidi="pl-PL"/>
        </w:rPr>
        <w:lastRenderedPageBreak/>
        <w:t>K</w:t>
      </w:r>
      <w:r w:rsidR="00037DD5" w:rsidRPr="00516CA8">
        <w:rPr>
          <w:rFonts w:asciiTheme="minorHAnsi" w:hAnsiTheme="minorHAnsi" w:cstheme="minorHAnsi"/>
          <w:sz w:val="24"/>
          <w:lang w:bidi="pl-PL"/>
        </w:rPr>
        <w:t>LAUZULA INFORMACYJNA O PRZETWARZANIU DANYCH OSOBOWYCH</w:t>
      </w:r>
    </w:p>
    <w:p w14:paraId="0FAB99C0" w14:textId="77777777" w:rsidR="000679A7" w:rsidRPr="00516CA8" w:rsidRDefault="000679A7" w:rsidP="00037DD5">
      <w:pPr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 xml:space="preserve">Zgodnie z przepisem art. 13 ust. 1 i 2 rozporządzenia Parlamentu Europejskiego i Rady (UE) 2016/679 </w:t>
      </w:r>
      <w:r w:rsidR="00037DD5" w:rsidRPr="00516CA8">
        <w:rPr>
          <w:rFonts w:asciiTheme="minorHAnsi" w:hAnsiTheme="minorHAnsi" w:cstheme="minorHAnsi"/>
          <w:sz w:val="22"/>
          <w:szCs w:val="22"/>
        </w:rPr>
        <w:br/>
      </w:r>
      <w:r w:rsidRPr="00516CA8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(zwanego dalej RODO) informuje się, że: </w:t>
      </w:r>
    </w:p>
    <w:p w14:paraId="4536169E" w14:textId="77777777" w:rsidR="008B6786" w:rsidRPr="00516CA8" w:rsidRDefault="008B6786" w:rsidP="00037DD5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>Administratorem danych jest Burmistrz Choroszczy z siedzibą w Urzędzie Miejskim w Choroszczy ul. Dominikańska 2, 16-070 Choroszcz</w:t>
      </w:r>
      <w:r w:rsidR="00037DD5" w:rsidRPr="00516CA8">
        <w:rPr>
          <w:rFonts w:asciiTheme="minorHAnsi" w:hAnsiTheme="minorHAnsi" w:cstheme="minorHAnsi"/>
          <w:sz w:val="22"/>
          <w:szCs w:val="22"/>
        </w:rPr>
        <w:t>.</w:t>
      </w:r>
    </w:p>
    <w:p w14:paraId="470E8A42" w14:textId="4BEE1A61" w:rsidR="008B6786" w:rsidRPr="00516CA8" w:rsidRDefault="008B6786" w:rsidP="00037DD5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 xml:space="preserve">Kontakt do Inspektora Ochrony Danych: Urząd Miejski w Choroszczy ul. Dominikańska 2, 16-070 Choroszcz, tel. 85 713 22 </w:t>
      </w:r>
      <w:r w:rsidR="00582D4E">
        <w:rPr>
          <w:rFonts w:asciiTheme="minorHAnsi" w:hAnsiTheme="minorHAnsi" w:cstheme="minorHAnsi"/>
          <w:sz w:val="22"/>
          <w:szCs w:val="22"/>
        </w:rPr>
        <w:t>47</w:t>
      </w:r>
      <w:r w:rsidRPr="00516CA8">
        <w:rPr>
          <w:rFonts w:asciiTheme="minorHAnsi" w:hAnsiTheme="minorHAnsi" w:cstheme="minorHAnsi"/>
          <w:sz w:val="22"/>
          <w:szCs w:val="22"/>
        </w:rPr>
        <w:t>, e-mail: iod@choroszcz.pl</w:t>
      </w:r>
      <w:r w:rsidR="00037DD5" w:rsidRPr="00516CA8">
        <w:rPr>
          <w:rFonts w:asciiTheme="minorHAnsi" w:hAnsiTheme="minorHAnsi" w:cstheme="minorHAnsi"/>
          <w:sz w:val="22"/>
          <w:szCs w:val="22"/>
        </w:rPr>
        <w:t>.</w:t>
      </w:r>
    </w:p>
    <w:p w14:paraId="13DADE2C" w14:textId="53F2B9C1" w:rsidR="000679A7" w:rsidRPr="00516CA8" w:rsidRDefault="000679A7" w:rsidP="00037DD5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 xml:space="preserve">Podstawą prawną przetwarzania Pani/Pana danych osobowych jest przepis art. 6 ust. 1 lit. a) RODO, co oznacza, że Administrator będzie przetwarzał Pani/Pana dane osobowe na podstawie Pani/Pana wyraźniej zgody obejmującej zakres i cel przetwarzania. Pani/Pana dane osobowe są Administratorowi niezbędne do realizacji </w:t>
      </w:r>
      <w:r w:rsidR="008F1746" w:rsidRPr="00516CA8">
        <w:rPr>
          <w:rFonts w:asciiTheme="minorHAnsi" w:hAnsiTheme="minorHAnsi" w:cstheme="minorHAnsi"/>
          <w:sz w:val="22"/>
          <w:szCs w:val="22"/>
        </w:rPr>
        <w:t>Budżetu Obywatelskiego 20</w:t>
      </w:r>
      <w:r w:rsidR="009F5577">
        <w:rPr>
          <w:rFonts w:asciiTheme="minorHAnsi" w:hAnsiTheme="minorHAnsi" w:cstheme="minorHAnsi"/>
          <w:sz w:val="22"/>
          <w:szCs w:val="22"/>
        </w:rPr>
        <w:t>2</w:t>
      </w:r>
      <w:r w:rsidR="00582D4E">
        <w:rPr>
          <w:rFonts w:asciiTheme="minorHAnsi" w:hAnsiTheme="minorHAnsi" w:cstheme="minorHAnsi"/>
          <w:sz w:val="22"/>
          <w:szCs w:val="22"/>
        </w:rPr>
        <w:t>3</w:t>
      </w:r>
      <w:r w:rsidRPr="00516CA8">
        <w:rPr>
          <w:rFonts w:asciiTheme="minorHAnsi" w:hAnsiTheme="minorHAnsi" w:cstheme="minorHAnsi"/>
          <w:sz w:val="22"/>
          <w:szCs w:val="22"/>
        </w:rPr>
        <w:t xml:space="preserve"> w </w:t>
      </w:r>
      <w:r w:rsidR="008F1746" w:rsidRPr="00516CA8">
        <w:rPr>
          <w:rFonts w:asciiTheme="minorHAnsi" w:hAnsiTheme="minorHAnsi" w:cstheme="minorHAnsi"/>
          <w:sz w:val="22"/>
          <w:szCs w:val="22"/>
        </w:rPr>
        <w:t>Choroszczy</w:t>
      </w:r>
      <w:r w:rsidRPr="00516CA8">
        <w:rPr>
          <w:rFonts w:asciiTheme="minorHAnsi" w:hAnsiTheme="minorHAnsi" w:cstheme="minorHAnsi"/>
          <w:sz w:val="22"/>
          <w:szCs w:val="22"/>
        </w:rPr>
        <w:t xml:space="preserve"> i wyłącznie dla realizacji tego celu będą przetwarzane.</w:t>
      </w:r>
    </w:p>
    <w:p w14:paraId="4E89E971" w14:textId="77777777" w:rsidR="000679A7" w:rsidRPr="00516CA8" w:rsidRDefault="000679A7" w:rsidP="00037DD5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Pani/Pana dane osobowe mogą zostać przekazane</w:t>
      </w:r>
      <w:r w:rsidR="00496805"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B21018"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innym </w:t>
      </w:r>
      <w:r w:rsidR="00496805"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podmiotom na podstawie odpowiednich przepisów</w:t>
      </w:r>
      <w:r w:rsidR="00B21018"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prawa</w:t>
      </w:r>
      <w:r w:rsidR="00496805"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, a </w:t>
      </w:r>
      <w:r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także podmiotom prowadzącym działalność pocztową lub kurierską w ramach prowadzonej korespondencji.</w:t>
      </w:r>
    </w:p>
    <w:p w14:paraId="1BCD7B61" w14:textId="77777777" w:rsidR="000679A7" w:rsidRPr="00516CA8" w:rsidRDefault="000679A7" w:rsidP="00037DD5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Dane udostępnione przez Panią/Pana nie będą stanowiły podstawy do podejmowania decyzji </w:t>
      </w:r>
      <w:r w:rsidR="00037DD5"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br/>
      </w:r>
      <w:r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w sposób zautomatyzowany ani nie będą podlegały profilowaniu</w:t>
      </w:r>
      <w:r w:rsidR="00037DD5"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3502FE39" w14:textId="77777777" w:rsidR="000679A7" w:rsidRPr="00516CA8" w:rsidRDefault="000679A7" w:rsidP="00037DD5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Administrator Pani/Pana danych osobowych nie będzie ich przekazywał poza terytorium Polski i UE ani organizacjom międzynarodowym w rozumieniu RODO</w:t>
      </w:r>
      <w:r w:rsidR="00037DD5"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4EDF9D35" w14:textId="77777777" w:rsidR="000679A7" w:rsidRPr="00516CA8" w:rsidRDefault="000679A7" w:rsidP="00037DD5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Pani/Pana dane osobowe będą przechowywane przez czas niezbędny do realizacji celu, o którym mowa w pkt 3 oraz po ustaniu tego celu przez czas określony w przepisach nakładających </w:t>
      </w:r>
      <w:r w:rsidR="00037DD5"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br/>
      </w:r>
      <w:r w:rsidRPr="00516CA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na Administratora obowiązek archiwizowania dokumentów urzędowych.</w:t>
      </w:r>
    </w:p>
    <w:p w14:paraId="739EE58C" w14:textId="77777777" w:rsidR="000679A7" w:rsidRPr="00516CA8" w:rsidRDefault="000679A7" w:rsidP="00037DD5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>Posiada Pani/Pan:</w:t>
      </w:r>
    </w:p>
    <w:p w14:paraId="31D93042" w14:textId="77777777" w:rsidR="000679A7" w:rsidRPr="00516CA8" w:rsidRDefault="000679A7" w:rsidP="00037DD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>-</w:t>
      </w:r>
      <w:r w:rsidR="00037DD5" w:rsidRPr="00516CA8">
        <w:rPr>
          <w:rFonts w:asciiTheme="minorHAnsi" w:hAnsiTheme="minorHAnsi" w:cstheme="minorHAnsi"/>
          <w:sz w:val="22"/>
          <w:szCs w:val="22"/>
        </w:rPr>
        <w:t xml:space="preserve"> </w:t>
      </w:r>
      <w:r w:rsidRPr="00516CA8">
        <w:rPr>
          <w:rFonts w:asciiTheme="minorHAnsi" w:hAnsiTheme="minorHAnsi" w:cstheme="minorHAnsi"/>
          <w:sz w:val="22"/>
          <w:szCs w:val="22"/>
        </w:rPr>
        <w:t xml:space="preserve">prawo dostępu do treści swoich danych osobowych, </w:t>
      </w:r>
    </w:p>
    <w:p w14:paraId="741D2C50" w14:textId="77777777" w:rsidR="000679A7" w:rsidRPr="00516CA8" w:rsidRDefault="000679A7" w:rsidP="00037DD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>-</w:t>
      </w:r>
      <w:r w:rsidR="00037DD5" w:rsidRPr="00516CA8">
        <w:rPr>
          <w:rFonts w:asciiTheme="minorHAnsi" w:hAnsiTheme="minorHAnsi" w:cstheme="minorHAnsi"/>
          <w:sz w:val="22"/>
          <w:szCs w:val="22"/>
        </w:rPr>
        <w:t xml:space="preserve"> </w:t>
      </w:r>
      <w:r w:rsidRPr="00516CA8">
        <w:rPr>
          <w:rFonts w:asciiTheme="minorHAnsi" w:hAnsiTheme="minorHAnsi" w:cstheme="minorHAnsi"/>
          <w:sz w:val="22"/>
          <w:szCs w:val="22"/>
        </w:rPr>
        <w:t xml:space="preserve">prawo do sprostowania danych, które są nieprawidłowe, </w:t>
      </w:r>
    </w:p>
    <w:p w14:paraId="1E39FF30" w14:textId="77777777" w:rsidR="000679A7" w:rsidRPr="00516CA8" w:rsidRDefault="000679A7" w:rsidP="00037DD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>-</w:t>
      </w:r>
      <w:r w:rsidR="00037DD5" w:rsidRPr="00516CA8">
        <w:rPr>
          <w:rFonts w:asciiTheme="minorHAnsi" w:hAnsiTheme="minorHAnsi" w:cstheme="minorHAnsi"/>
          <w:sz w:val="22"/>
          <w:szCs w:val="22"/>
        </w:rPr>
        <w:t xml:space="preserve"> </w:t>
      </w:r>
      <w:r w:rsidRPr="00516CA8">
        <w:rPr>
          <w:rFonts w:asciiTheme="minorHAnsi" w:hAnsiTheme="minorHAnsi" w:cstheme="minorHAnsi"/>
          <w:sz w:val="22"/>
          <w:szCs w:val="22"/>
        </w:rPr>
        <w:t xml:space="preserve">prawo do żądania usunięcia danych w przypadku cofnięcia zgody na ich przetwarzanie, a także odnośnie danych, które są przetwarzane niezgodnie z prawem albo nie są niezbędne dla realizacji celu, o którym mowa w pkt 3 i celu obowiązkowego archiwizowania dokumentów urzędowych, </w:t>
      </w:r>
    </w:p>
    <w:p w14:paraId="31FF8D4F" w14:textId="77777777" w:rsidR="000679A7" w:rsidRPr="00516CA8" w:rsidRDefault="000679A7" w:rsidP="00037DD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>-</w:t>
      </w:r>
      <w:r w:rsidR="00037DD5" w:rsidRPr="00516CA8">
        <w:rPr>
          <w:rFonts w:asciiTheme="minorHAnsi" w:hAnsiTheme="minorHAnsi" w:cstheme="minorHAnsi"/>
          <w:sz w:val="22"/>
          <w:szCs w:val="22"/>
        </w:rPr>
        <w:t xml:space="preserve"> </w:t>
      </w:r>
      <w:r w:rsidRPr="00516CA8">
        <w:rPr>
          <w:rFonts w:asciiTheme="minorHAnsi" w:hAnsiTheme="minorHAnsi" w:cstheme="minorHAnsi"/>
          <w:sz w:val="22"/>
          <w:szCs w:val="22"/>
        </w:rPr>
        <w:t>prawo do żądania ograniczenia przetwarzania swoich danych osobowych (wstrzymania operacji na danych stosownie do złożonego wniosku),</w:t>
      </w:r>
    </w:p>
    <w:p w14:paraId="33DCE45F" w14:textId="77777777" w:rsidR="000679A7" w:rsidRPr="00516CA8" w:rsidRDefault="000679A7" w:rsidP="00037DD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>-</w:t>
      </w:r>
      <w:r w:rsidR="00037DD5" w:rsidRPr="00516CA8">
        <w:rPr>
          <w:rFonts w:asciiTheme="minorHAnsi" w:hAnsiTheme="minorHAnsi" w:cstheme="minorHAnsi"/>
          <w:sz w:val="22"/>
          <w:szCs w:val="22"/>
        </w:rPr>
        <w:t xml:space="preserve"> </w:t>
      </w:r>
      <w:r w:rsidRPr="00516CA8">
        <w:rPr>
          <w:rFonts w:asciiTheme="minorHAnsi" w:hAnsiTheme="minorHAnsi" w:cstheme="minorHAnsi"/>
          <w:sz w:val="22"/>
          <w:szCs w:val="22"/>
        </w:rPr>
        <w:t>prawo do żądania przeniesienia danych do innego administratora.</w:t>
      </w:r>
    </w:p>
    <w:p w14:paraId="3C31CDBB" w14:textId="77777777" w:rsidR="000679A7" w:rsidRPr="00516CA8" w:rsidRDefault="000679A7" w:rsidP="00037DD5">
      <w:pPr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 xml:space="preserve">Zakres każdego z w/w praw oraz sytuacje, w których można z nich skorzystać wynikają z przepisów </w:t>
      </w:r>
      <w:r w:rsidR="00037DD5" w:rsidRPr="00516CA8">
        <w:rPr>
          <w:rFonts w:asciiTheme="minorHAnsi" w:hAnsiTheme="minorHAnsi" w:cstheme="minorHAnsi"/>
          <w:sz w:val="22"/>
          <w:szCs w:val="22"/>
        </w:rPr>
        <w:br/>
      </w:r>
      <w:r w:rsidRPr="00516CA8">
        <w:rPr>
          <w:rFonts w:asciiTheme="minorHAnsi" w:hAnsiTheme="minorHAnsi" w:cstheme="minorHAnsi"/>
          <w:sz w:val="22"/>
          <w:szCs w:val="22"/>
        </w:rPr>
        <w:t>z zakresu ochrony danych osobowych (RODO i przepisów krajowych). To, z którego uprawnienia może Pan/Pani skorzystać zależeć będzie w szczególności od podstawy prawnej i celu przetwarzania Pani/Pana danych i będzie przedmiotem rozstrzygnięcia przez Administratora w ramach rozpatrywania ewentualnego wniosku o skorzystanie, z któregoś z w/w praw.</w:t>
      </w:r>
    </w:p>
    <w:p w14:paraId="5DAE41C5" w14:textId="77777777" w:rsidR="000679A7" w:rsidRPr="00516CA8" w:rsidRDefault="000679A7" w:rsidP="00037DD5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 xml:space="preserve">W każdym momencie przysługuje Pani/Panu prawo do wycofania zgody na przetwarzane danych osobowych. Wycofanie zgody skutkuje brakiem możliwości dalszego ich przetwarzanie w zakresie </w:t>
      </w:r>
      <w:r w:rsidR="00037DD5" w:rsidRPr="00516CA8">
        <w:rPr>
          <w:rFonts w:asciiTheme="minorHAnsi" w:hAnsiTheme="minorHAnsi" w:cstheme="minorHAnsi"/>
          <w:sz w:val="22"/>
          <w:szCs w:val="22"/>
        </w:rPr>
        <w:br/>
      </w:r>
      <w:r w:rsidRPr="00516CA8">
        <w:rPr>
          <w:rFonts w:asciiTheme="minorHAnsi" w:hAnsiTheme="minorHAnsi" w:cstheme="minorHAnsi"/>
          <w:sz w:val="22"/>
          <w:szCs w:val="22"/>
        </w:rPr>
        <w:t xml:space="preserve">i celu określonym w uprzedniej zgodzie. Wycofanie zgody nie wpływa na zgodność z prawem przetwarzania dokonanego przed jej wycofaniem. Dla celów dowodowych Administrator prosi </w:t>
      </w:r>
      <w:r w:rsidR="00037DD5" w:rsidRPr="00516CA8">
        <w:rPr>
          <w:rFonts w:asciiTheme="minorHAnsi" w:hAnsiTheme="minorHAnsi" w:cstheme="minorHAnsi"/>
          <w:sz w:val="22"/>
          <w:szCs w:val="22"/>
        </w:rPr>
        <w:br/>
      </w:r>
      <w:r w:rsidRPr="00516CA8">
        <w:rPr>
          <w:rFonts w:asciiTheme="minorHAnsi" w:hAnsiTheme="minorHAnsi" w:cstheme="minorHAnsi"/>
          <w:sz w:val="22"/>
          <w:szCs w:val="22"/>
        </w:rPr>
        <w:t xml:space="preserve">o wycofywanie zgód drogą pisemną lub elektroniczną. </w:t>
      </w:r>
    </w:p>
    <w:p w14:paraId="011DFD4F" w14:textId="77777777" w:rsidR="000679A7" w:rsidRPr="00516CA8" w:rsidRDefault="000679A7" w:rsidP="00037DD5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>Ma Pani/Pan prawo wniesienia skargi do Prezesa Urzędu Ochrony Danych Osobowych, gdy uzna Pani/Pan, że przetwarzanie danych osobowych Pani/Pana dotyczących narusza przepisy z zakresu ochrony danych osobowych.</w:t>
      </w:r>
    </w:p>
    <w:p w14:paraId="768B71E6" w14:textId="77777777" w:rsidR="000679A7" w:rsidRPr="00516CA8" w:rsidRDefault="000679A7" w:rsidP="00037DD5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6CA8">
        <w:rPr>
          <w:rFonts w:asciiTheme="minorHAnsi" w:hAnsiTheme="minorHAnsi" w:cstheme="minorHAnsi"/>
          <w:sz w:val="22"/>
          <w:szCs w:val="22"/>
        </w:rPr>
        <w:t>Podanie przez Panią/Pana swoich danych osobowych dla realizacji celu, o którym mowa w pkt 3 jest dobrowolne, przy czym konsekwencją niepodania przez Panią/Pana danych osobowych będzie brak możliwości zrealizowania celu, o którym mowa w pkt 3.</w:t>
      </w:r>
    </w:p>
    <w:p w14:paraId="5E9D7938" w14:textId="77777777" w:rsidR="000679A7" w:rsidRPr="00516CA8" w:rsidRDefault="000679A7" w:rsidP="00037DD5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sectPr w:rsidR="000679A7" w:rsidRPr="00516CA8" w:rsidSect="007603CB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1DA7" w14:textId="77777777" w:rsidR="009346F8" w:rsidRDefault="009346F8">
      <w:r>
        <w:separator/>
      </w:r>
    </w:p>
  </w:endnote>
  <w:endnote w:type="continuationSeparator" w:id="0">
    <w:p w14:paraId="681A686B" w14:textId="77777777" w:rsidR="009346F8" w:rsidRDefault="0093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nux Libertine G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ADF3" w14:textId="77777777" w:rsidR="009346F8" w:rsidRDefault="009346F8">
      <w:r>
        <w:separator/>
      </w:r>
    </w:p>
  </w:footnote>
  <w:footnote w:type="continuationSeparator" w:id="0">
    <w:p w14:paraId="0F6DDAAA" w14:textId="77777777" w:rsidR="009346F8" w:rsidRDefault="0093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BBC2" w14:textId="77777777" w:rsidR="000679A7" w:rsidRDefault="000679A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nux Libertine G" w:hAnsi="Linux Libertine G"/>
        <w:color w:val="auto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E71D04"/>
    <w:multiLevelType w:val="hybridMultilevel"/>
    <w:tmpl w:val="8DCC5B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562283">
    <w:abstractNumId w:val="0"/>
  </w:num>
  <w:num w:numId="2" w16cid:durableId="1221525989">
    <w:abstractNumId w:val="1"/>
  </w:num>
  <w:num w:numId="3" w16cid:durableId="1353998925">
    <w:abstractNumId w:val="2"/>
  </w:num>
  <w:num w:numId="4" w16cid:durableId="26414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6C"/>
    <w:rsid w:val="00037DD5"/>
    <w:rsid w:val="000679A7"/>
    <w:rsid w:val="00143BCB"/>
    <w:rsid w:val="00496805"/>
    <w:rsid w:val="00516CA8"/>
    <w:rsid w:val="00582D4E"/>
    <w:rsid w:val="00620D1C"/>
    <w:rsid w:val="00646A60"/>
    <w:rsid w:val="007603CB"/>
    <w:rsid w:val="008B6786"/>
    <w:rsid w:val="008E3025"/>
    <w:rsid w:val="008F1746"/>
    <w:rsid w:val="009346F8"/>
    <w:rsid w:val="009B316D"/>
    <w:rsid w:val="009D7808"/>
    <w:rsid w:val="009F5577"/>
    <w:rsid w:val="00A32B98"/>
    <w:rsid w:val="00AB6100"/>
    <w:rsid w:val="00B0566C"/>
    <w:rsid w:val="00B21018"/>
    <w:rsid w:val="00CB3EFB"/>
    <w:rsid w:val="00CF1B73"/>
    <w:rsid w:val="00D75B77"/>
    <w:rsid w:val="00E60065"/>
    <w:rsid w:val="00F4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5EC9F"/>
  <w15:chartTrackingRefBased/>
  <w15:docId w15:val="{48EC0FF0-B2A0-4268-AB25-78E3C6C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Linux Libertine G" w:hAnsi="Linux Libertine G"/>
      <w:color w:val="auto"/>
      <w:sz w:val="24"/>
    </w:rPr>
  </w:style>
  <w:style w:type="character" w:customStyle="1" w:styleId="WW8Num2z0">
    <w:name w:val="WW8Num2z0"/>
    <w:rPr>
      <w:rFonts w:ascii="Wingdings" w:hAnsi="Wingdings" w:cs="Wingdings"/>
      <w:sz w:val="24"/>
    </w:rPr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b/>
      <w:sz w:val="24"/>
    </w:rPr>
  </w:style>
  <w:style w:type="character" w:customStyle="1" w:styleId="WW8Num5z0">
    <w:name w:val="WW8Num5z0"/>
    <w:rPr>
      <w:color w:val="auto"/>
      <w:sz w:val="24"/>
    </w:rPr>
  </w:style>
  <w:style w:type="character" w:customStyle="1" w:styleId="WW8Num6z0">
    <w:name w:val="WW8Num6z0"/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Century Gothic" w:hAnsi="Century Gothic" w:cs="Times New Roman"/>
      <w:b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ascii="Century Gothic" w:hAnsi="Century Gothic" w:cs="Century Gothic"/>
      <w:color w:val="auto"/>
      <w:sz w:val="20"/>
    </w:rPr>
  </w:style>
  <w:style w:type="character" w:customStyle="1" w:styleId="WW8Num10z0">
    <w:name w:val="WW8Num10z0"/>
    <w:rPr>
      <w:sz w:val="24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strike w:val="0"/>
      <w:dstrike w:val="0"/>
      <w:color w:val="auto"/>
      <w:sz w:val="24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0">
    <w:name w:val="WW8Num16z0"/>
    <w:rPr>
      <w:sz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Cs w:val="24"/>
      <w:lang w:eastAsia="zh-CN"/>
    </w:rPr>
  </w:style>
  <w:style w:type="character" w:customStyle="1" w:styleId="StopkaZnak">
    <w:name w:val="Stopka Znak"/>
    <w:rPr>
      <w:szCs w:val="24"/>
      <w:lang w:eastAsia="zh-CN"/>
    </w:rPr>
  </w:style>
  <w:style w:type="character" w:customStyle="1" w:styleId="t3">
    <w:name w:val="t3"/>
    <w:basedOn w:val="Domylnaczcionkaakapitu6"/>
  </w:style>
  <w:style w:type="character" w:styleId="Uwydatnienie">
    <w:name w:val="Emphasis"/>
    <w:qFormat/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rPr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  <w:autoSpaceDE/>
      <w:spacing w:after="160" w:line="252" w:lineRule="auto"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Teksttreci4">
    <w:name w:val="Tekst treści (4)_"/>
    <w:basedOn w:val="Domylnaczcionkaakapitu"/>
    <w:link w:val="Teksttreci40"/>
    <w:rsid w:val="00037DD5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37DD5"/>
    <w:pPr>
      <w:widowControl w:val="0"/>
      <w:shd w:val="clear" w:color="auto" w:fill="FFFFFF"/>
      <w:suppressAutoHyphens w:val="0"/>
      <w:autoSpaceDE/>
      <w:spacing w:before="600" w:after="300" w:line="0" w:lineRule="atLeast"/>
      <w:ind w:firstLine="740"/>
      <w:jc w:val="both"/>
    </w:pPr>
    <w:rPr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1E85-EA8E-4B40-9248-050C08E5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cp:lastModifiedBy>Marzena Jacejko</cp:lastModifiedBy>
  <cp:revision>2</cp:revision>
  <cp:lastPrinted>2021-06-14T10:51:00Z</cp:lastPrinted>
  <dcterms:created xsi:type="dcterms:W3CDTF">2022-05-30T11:10:00Z</dcterms:created>
  <dcterms:modified xsi:type="dcterms:W3CDTF">2022-05-30T11:10:00Z</dcterms:modified>
</cp:coreProperties>
</file>